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4070" w:rsidRDefault="002A4070" w:rsidP="00AC4A9D">
      <w:pPr>
        <w:spacing w:line="480" w:lineRule="auto"/>
        <w:rPr>
          <w:rFonts w:ascii="Times New Roman" w:hAnsi="Times New Roman" w:cs="Times New Roman"/>
          <w:sz w:val="24"/>
          <w:szCs w:val="24"/>
        </w:rPr>
      </w:pPr>
    </w:p>
    <w:p w:rsidR="002A4070" w:rsidRDefault="00535033" w:rsidP="00AC4A9D">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2A4070" w:rsidRDefault="00535033" w:rsidP="009607E2">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9607E2" w:rsidRDefault="009607E2" w:rsidP="009607E2">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2A4070" w:rsidRDefault="00535033" w:rsidP="009607E2">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9607E2" w:rsidRDefault="009607E2" w:rsidP="009607E2">
      <w:pPr>
        <w:spacing w:line="480" w:lineRule="auto"/>
        <w:jc w:val="center"/>
        <w:rPr>
          <w:rFonts w:ascii="Times New Roman" w:hAnsi="Times New Roman" w:cs="Times New Roman"/>
          <w:sz w:val="24"/>
          <w:szCs w:val="24"/>
        </w:rPr>
      </w:pPr>
      <w:r>
        <w:rPr>
          <w:rFonts w:ascii="Times New Roman" w:hAnsi="Times New Roman" w:cs="Times New Roman"/>
          <w:sz w:val="24"/>
          <w:szCs w:val="24"/>
        </w:rPr>
        <w:t>Putting Oedipus’ truth to the test of Plato’s</w:t>
      </w:r>
    </w:p>
    <w:p w:rsidR="002A4070" w:rsidRDefault="005350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Oedipus is considered a proud man, a king whose quest for truth leads to many conflicts in the tragedy. Although this might have been a horrible fate, he is inclined to find the </w:t>
      </w:r>
      <w:r>
        <w:rPr>
          <w:rFonts w:ascii="Times New Roman" w:hAnsi="Times New Roman" w:cs="Times New Roman"/>
          <w:sz w:val="24"/>
          <w:szCs w:val="24"/>
        </w:rPr>
        <w:t>truth about himself as well as the truth about Laius’s murder. Fate plays an important role in Oedipus life, acting as a driving force and determination to discover the truth. However, his determination acts as his weakness, as he incurs guilt of all the a</w:t>
      </w:r>
      <w:r>
        <w:rPr>
          <w:rFonts w:ascii="Times New Roman" w:hAnsi="Times New Roman" w:cs="Times New Roman"/>
          <w:sz w:val="24"/>
          <w:szCs w:val="24"/>
        </w:rPr>
        <w:t xml:space="preserve">ctions he does in quest for truth. </w:t>
      </w:r>
    </w:p>
    <w:p w:rsidR="002A4070" w:rsidRDefault="00535033">
      <w:pPr>
        <w:spacing w:line="480" w:lineRule="auto"/>
        <w:ind w:firstLine="720"/>
        <w:rPr>
          <w:rFonts w:ascii="Times New Roman" w:hAnsi="Times New Roman" w:cs="Times New Roman"/>
          <w:sz w:val="24"/>
          <w:szCs w:val="24"/>
        </w:rPr>
      </w:pPr>
      <w:r>
        <w:rPr>
          <w:rFonts w:ascii="Times New Roman" w:hAnsi="Times New Roman" w:cs="Times New Roman"/>
          <w:sz w:val="24"/>
          <w:szCs w:val="24"/>
        </w:rPr>
        <w:t>Plato in “</w:t>
      </w:r>
      <w:r>
        <w:rPr>
          <w:rFonts w:ascii="Times New Roman" w:hAnsi="Times New Roman" w:cs="Times New Roman"/>
          <w:i/>
          <w:sz w:val="24"/>
          <w:szCs w:val="24"/>
        </w:rPr>
        <w:t>Allegory of The Cave”</w:t>
      </w:r>
      <w:r>
        <w:rPr>
          <w:rFonts w:ascii="Times New Roman" w:hAnsi="Times New Roman" w:cs="Times New Roman"/>
          <w:sz w:val="24"/>
          <w:szCs w:val="24"/>
        </w:rPr>
        <w:t xml:space="preserve"> argues that real knowledge can only be gained through philosophical reasoning rather than empirical evidence. In the quest to find the truth about Laius’s murder, ironically Oedipus curses</w:t>
      </w:r>
      <w:r>
        <w:rPr>
          <w:rFonts w:ascii="Times New Roman" w:hAnsi="Times New Roman" w:cs="Times New Roman"/>
          <w:sz w:val="24"/>
          <w:szCs w:val="24"/>
        </w:rPr>
        <w:t xml:space="preserve"> himself and those close to him due to blindness and his reliance on empirical knowledge. “Whoever he is, a lone man unknown in his crime – or one among many, let that man drag out his life in agony, step by painful step – I curse myself as well … if by an</w:t>
      </w:r>
      <w:r>
        <w:rPr>
          <w:rFonts w:ascii="Times New Roman" w:hAnsi="Times New Roman" w:cs="Times New Roman"/>
          <w:sz w:val="24"/>
          <w:szCs w:val="24"/>
        </w:rPr>
        <w:t>y chance he proves to be an intimate of our house, here by my hearth, with my full knowledge, may the curse I just called down on him strike me!” (Knox 1</w:t>
      </w:r>
      <w:r>
        <w:rPr>
          <w:rFonts w:ascii="Times New Roman" w:hAnsi="Times New Roman" w:cs="Times New Roman"/>
          <w:sz w:val="24"/>
          <w:szCs w:val="24"/>
        </w:rPr>
        <w:t xml:space="preserve">98). I think that Oedipus’ fate was horrible but he was ultimately better for discovering it because, </w:t>
      </w:r>
      <w:r>
        <w:rPr>
          <w:rFonts w:ascii="Times New Roman" w:hAnsi="Times New Roman" w:cs="Times New Roman"/>
          <w:sz w:val="24"/>
          <w:szCs w:val="24"/>
        </w:rPr>
        <w:t>his pride forces him to search for self-knowledge rather than searching for the true knowledge to help his people. Although Oedipus considers himself wise, he fails to understand himself as well as those close to him because of the fact that he is attached</w:t>
      </w:r>
      <w:r>
        <w:rPr>
          <w:rFonts w:ascii="Times New Roman" w:hAnsi="Times New Roman" w:cs="Times New Roman"/>
          <w:sz w:val="24"/>
          <w:szCs w:val="24"/>
        </w:rPr>
        <w:t xml:space="preserve"> to them emotionally. As such, he fails to understand the real knowledge. </w:t>
      </w:r>
    </w:p>
    <w:p w:rsidR="002A4070" w:rsidRDefault="0053503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According to Plato, real knowledge is gained through philosophical reasoning and not use of senses because they are just opinions. This can be revealed by prisoners in the cave who </w:t>
      </w:r>
      <w:r>
        <w:rPr>
          <w:rFonts w:ascii="Times New Roman" w:hAnsi="Times New Roman" w:cs="Times New Roman"/>
          <w:sz w:val="24"/>
          <w:szCs w:val="24"/>
        </w:rPr>
        <w:t>use sense to understand how the real world looks like. Because they are not able to see anything except shadows, they develop opinions by use of their senses, something which gives them the wrong perception of the real world. As in the case of Oedipus, the</w:t>
      </w:r>
      <w:r>
        <w:rPr>
          <w:rFonts w:ascii="Times New Roman" w:hAnsi="Times New Roman" w:cs="Times New Roman"/>
          <w:sz w:val="24"/>
          <w:szCs w:val="24"/>
        </w:rPr>
        <w:t xml:space="preserve"> prisoners are blinded by their perceptions and thus are not able to change their perceptions of the world, even after being told the truth. Prisoners who were not able to escape curse and threaten to kill the freed prisoner, who was like family to them be</w:t>
      </w:r>
      <w:r>
        <w:rPr>
          <w:rFonts w:ascii="Times New Roman" w:hAnsi="Times New Roman" w:cs="Times New Roman"/>
          <w:sz w:val="24"/>
          <w:szCs w:val="24"/>
        </w:rPr>
        <w:t xml:space="preserve">cause they lack the real knowledge “If they could lay hands on the man who was trying to set them free and lead them up, they would kill him”. </w:t>
      </w:r>
    </w:p>
    <w:p w:rsidR="002A4070" w:rsidRDefault="00535033">
      <w:pPr>
        <w:spacing w:line="480" w:lineRule="auto"/>
        <w:ind w:firstLine="720"/>
        <w:rPr>
          <w:rFonts w:ascii="Times New Roman" w:hAnsi="Times New Roman" w:cs="Times New Roman"/>
          <w:sz w:val="24"/>
          <w:szCs w:val="24"/>
        </w:rPr>
      </w:pPr>
      <w:r>
        <w:rPr>
          <w:rFonts w:ascii="Times New Roman" w:hAnsi="Times New Roman" w:cs="Times New Roman"/>
          <w:sz w:val="24"/>
          <w:szCs w:val="24"/>
        </w:rPr>
        <w:t>Oedipus’ imperious quest for the truth leads to all conflicts, as he is determined to know himself and also clai</w:t>
      </w:r>
      <w:r>
        <w:rPr>
          <w:rFonts w:ascii="Times New Roman" w:hAnsi="Times New Roman" w:cs="Times New Roman"/>
          <w:sz w:val="24"/>
          <w:szCs w:val="24"/>
        </w:rPr>
        <w:t xml:space="preserve">ms no one is wiser. Although he is the wise man in the society, he does not show the willingness to go back to the people and share their troubles and honors. According to Plato, “it is the task of the enlightened not only to ascend to learning and to see </w:t>
      </w:r>
      <w:r>
        <w:rPr>
          <w:rFonts w:ascii="Times New Roman" w:hAnsi="Times New Roman" w:cs="Times New Roman"/>
          <w:sz w:val="24"/>
          <w:szCs w:val="24"/>
        </w:rPr>
        <w:t>the good but to be willing to descent again to those prisoners and to share their troubles  and their honors, whether are worth having or not. And they must do even with the prospect of death.” (Duarte  2</w:t>
      </w:r>
      <w:r>
        <w:rPr>
          <w:rFonts w:ascii="Times New Roman" w:hAnsi="Times New Roman" w:cs="Times New Roman"/>
          <w:sz w:val="24"/>
          <w:szCs w:val="24"/>
        </w:rPr>
        <w:t>2). In this quote, Plato shows the importance of s</w:t>
      </w:r>
      <w:r>
        <w:rPr>
          <w:rFonts w:ascii="Times New Roman" w:hAnsi="Times New Roman" w:cs="Times New Roman"/>
          <w:sz w:val="24"/>
          <w:szCs w:val="24"/>
        </w:rPr>
        <w:t>haring the real knowledge to those who do not have it, as it helps free them from their perceptions and empirical evidence. In the cave, the prisoners play a game of predicting what shadow is to appear next on the wall. They use these shadows as a represen</w:t>
      </w:r>
      <w:r>
        <w:rPr>
          <w:rFonts w:ascii="Times New Roman" w:hAnsi="Times New Roman" w:cs="Times New Roman"/>
          <w:sz w:val="24"/>
          <w:szCs w:val="24"/>
        </w:rPr>
        <w:t xml:space="preserve">tation of the real world, and whoever predicts correctly is the master. </w:t>
      </w:r>
    </w:p>
    <w:p w:rsidR="002A4070" w:rsidRDefault="005350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Oedipus case, his pride and determination to be seen as all-knowing and master shields him from knowing the truth and thus his tragedy can be considered good. His fate and tragedy </w:t>
      </w:r>
      <w:r>
        <w:rPr>
          <w:rFonts w:ascii="Times New Roman" w:hAnsi="Times New Roman" w:cs="Times New Roman"/>
          <w:sz w:val="24"/>
          <w:szCs w:val="24"/>
        </w:rPr>
        <w:t xml:space="preserve">was better suited for him because he was imposing to be an honest king yet he failed to share the troubles of ‘prisoners’ and rather insisted on taking their pains for his quest for the truth. Although his fate as a king was horrible, it was better </w:t>
      </w:r>
      <w:r w:rsidR="00E165E6">
        <w:rPr>
          <w:rFonts w:ascii="Times New Roman" w:hAnsi="Times New Roman" w:cs="Times New Roman"/>
          <w:sz w:val="24"/>
          <w:szCs w:val="24"/>
        </w:rPr>
        <w:t>fo</w:t>
      </w:r>
      <w:r>
        <w:rPr>
          <w:rFonts w:ascii="Times New Roman" w:hAnsi="Times New Roman" w:cs="Times New Roman"/>
          <w:sz w:val="24"/>
          <w:szCs w:val="24"/>
        </w:rPr>
        <w:t>r h</w:t>
      </w:r>
      <w:r>
        <w:rPr>
          <w:rFonts w:ascii="Times New Roman" w:hAnsi="Times New Roman" w:cs="Times New Roman"/>
          <w:sz w:val="24"/>
          <w:szCs w:val="24"/>
        </w:rPr>
        <w:t xml:space="preserve">im to discover it because he </w:t>
      </w:r>
      <w:r>
        <w:rPr>
          <w:rFonts w:ascii="Times New Roman" w:hAnsi="Times New Roman" w:cs="Times New Roman"/>
          <w:sz w:val="24"/>
          <w:szCs w:val="24"/>
        </w:rPr>
        <w:lastRenderedPageBreak/>
        <w:t>considered himself just, but on the contrary, he was the one who inflicted injustices to those he ruled and in his quest for truth. His tragedy is in line with Plato’s arguments that it is only when a person learns the real kno</w:t>
      </w:r>
      <w:r>
        <w:rPr>
          <w:rFonts w:ascii="Times New Roman" w:hAnsi="Times New Roman" w:cs="Times New Roman"/>
          <w:sz w:val="24"/>
          <w:szCs w:val="24"/>
        </w:rPr>
        <w:t xml:space="preserve">wledge that he is free from the empirical world. </w:t>
      </w:r>
    </w:p>
    <w:p w:rsidR="002A4070" w:rsidRDefault="002A4070">
      <w:pPr>
        <w:spacing w:line="480" w:lineRule="auto"/>
        <w:rPr>
          <w:rFonts w:ascii="Times New Roman" w:hAnsi="Times New Roman" w:cs="Times New Roman"/>
          <w:sz w:val="24"/>
          <w:szCs w:val="24"/>
        </w:rPr>
      </w:pPr>
    </w:p>
    <w:p w:rsidR="002A4070" w:rsidRDefault="00535033">
      <w:pPr>
        <w:spacing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rsidR="002A4070" w:rsidRDefault="0053503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Duarte, E</w:t>
      </w:r>
      <w:r>
        <w:rPr>
          <w:rFonts w:ascii="Times New Roman" w:hAnsi="Times New Roman" w:cs="Times New Roman"/>
          <w:sz w:val="24"/>
          <w:szCs w:val="24"/>
        </w:rPr>
        <w:t>.</w:t>
      </w:r>
      <w:r w:rsidR="00F85126">
        <w:rPr>
          <w:rFonts w:ascii="Times New Roman" w:hAnsi="Times New Roman" w:cs="Times New Roman"/>
          <w:sz w:val="24"/>
          <w:szCs w:val="24"/>
        </w:rPr>
        <w:t>:</w:t>
      </w:r>
      <w:r>
        <w:rPr>
          <w:rFonts w:ascii="Times New Roman" w:hAnsi="Times New Roman" w:cs="Times New Roman"/>
          <w:sz w:val="24"/>
          <w:szCs w:val="24"/>
        </w:rPr>
        <w:t xml:space="preserve">“Plato’s Allegory of the Cave”. </w:t>
      </w:r>
      <w:r>
        <w:rPr>
          <w:rFonts w:ascii="Times New Roman" w:hAnsi="Times New Roman" w:cs="Times New Roman"/>
          <w:i/>
          <w:sz w:val="24"/>
          <w:szCs w:val="24"/>
        </w:rPr>
        <w:t xml:space="preserve">In Being and Learning, </w:t>
      </w:r>
      <w:r>
        <w:rPr>
          <w:rFonts w:ascii="Times New Roman" w:hAnsi="Times New Roman" w:cs="Times New Roman"/>
          <w:sz w:val="24"/>
          <w:szCs w:val="24"/>
        </w:rPr>
        <w:t xml:space="preserve">pp. 69-106. SensePublishers, </w:t>
      </w:r>
      <w:r w:rsidR="00F85126">
        <w:rPr>
          <w:rFonts w:ascii="Times New Roman" w:hAnsi="Times New Roman" w:cs="Times New Roman"/>
          <w:sz w:val="24"/>
          <w:szCs w:val="24"/>
        </w:rPr>
        <w:t>Rotterdam. 2012.</w:t>
      </w:r>
    </w:p>
    <w:p w:rsidR="00D04A32" w:rsidRDefault="00535033" w:rsidP="00D04A3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Knox, B</w:t>
      </w:r>
      <w:r>
        <w:rPr>
          <w:rFonts w:ascii="Times New Roman" w:hAnsi="Times New Roman" w:cs="Times New Roman"/>
          <w:sz w:val="24"/>
          <w:szCs w:val="24"/>
        </w:rPr>
        <w:t>.</w:t>
      </w:r>
      <w:r w:rsidR="00D04A32">
        <w:rPr>
          <w:rFonts w:ascii="Times New Roman" w:hAnsi="Times New Roman" w:cs="Times New Roman"/>
          <w:sz w:val="24"/>
          <w:szCs w:val="24"/>
        </w:rPr>
        <w:t xml:space="preserve">: </w:t>
      </w:r>
      <w:r>
        <w:rPr>
          <w:rFonts w:ascii="Times New Roman" w:hAnsi="Times New Roman" w:cs="Times New Roman"/>
          <w:i/>
          <w:sz w:val="24"/>
          <w:szCs w:val="24"/>
        </w:rPr>
        <w:t xml:space="preserve">Oedipus at Thebes: Sophocles’ tragic hero and his time. </w:t>
      </w:r>
      <w:r>
        <w:rPr>
          <w:rFonts w:ascii="Times New Roman" w:hAnsi="Times New Roman" w:cs="Times New Roman"/>
          <w:sz w:val="24"/>
          <w:szCs w:val="24"/>
        </w:rPr>
        <w:t xml:space="preserve">Yale </w:t>
      </w:r>
      <w:r>
        <w:rPr>
          <w:rFonts w:ascii="Times New Roman" w:hAnsi="Times New Roman" w:cs="Times New Roman"/>
          <w:sz w:val="24"/>
          <w:szCs w:val="24"/>
        </w:rPr>
        <w:t>University Press.</w:t>
      </w:r>
      <w:r w:rsidR="00D04A32">
        <w:rPr>
          <w:rFonts w:ascii="Times New Roman" w:hAnsi="Times New Roman" w:cs="Times New Roman"/>
          <w:sz w:val="24"/>
          <w:szCs w:val="24"/>
        </w:rPr>
        <w:t xml:space="preserve"> 2010</w:t>
      </w:r>
      <w:bookmarkStart w:id="0" w:name="_GoBack"/>
      <w:bookmarkEnd w:id="0"/>
    </w:p>
    <w:p w:rsidR="002A4070" w:rsidRDefault="002A4070">
      <w:pPr>
        <w:spacing w:line="480" w:lineRule="auto"/>
        <w:rPr>
          <w:rFonts w:ascii="Times New Roman" w:hAnsi="Times New Roman" w:cs="Times New Roman"/>
          <w:sz w:val="24"/>
          <w:szCs w:val="24"/>
        </w:rPr>
      </w:pPr>
    </w:p>
    <w:sectPr w:rsidR="002A407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535033">
      <w:pPr>
        <w:spacing w:after="0" w:line="240" w:lineRule="auto"/>
      </w:pPr>
      <w:r>
        <w:separator/>
      </w:r>
    </w:p>
  </w:endnote>
  <w:endnote w:type="continuationSeparator" w:id="0">
    <w:p w:rsidR="00000000" w:rsidRDefault="005350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535033">
      <w:pPr>
        <w:spacing w:after="0" w:line="240" w:lineRule="auto"/>
      </w:pPr>
      <w:r>
        <w:separator/>
      </w:r>
    </w:p>
  </w:footnote>
  <w:footnote w:type="continuationSeparator" w:id="0">
    <w:p w:rsidR="00000000" w:rsidRDefault="005350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4070" w:rsidRDefault="00535033">
    <w:pPr>
      <w:pStyle w:val="Header"/>
    </w:pPr>
    <w:r>
      <w:t>Putting Oedipus’ Truth to the Test of Plato’s</w:t>
    </w:r>
  </w:p>
  <w:p w:rsidR="002A4070" w:rsidRDefault="002A40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75"/>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070"/>
    <w:rsid w:val="002A4070"/>
    <w:rsid w:val="00464E62"/>
    <w:rsid w:val="00535033"/>
    <w:rsid w:val="009607E2"/>
    <w:rsid w:val="00AC4A9D"/>
    <w:rsid w:val="00D04A32"/>
    <w:rsid w:val="00E165E6"/>
    <w:rsid w:val="00F851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F15FD64"/>
  <w15:docId w15:val="{4FCB65DC-C3A3-C441-841B-32B883AB1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650</Words>
  <Characters>3711</Characters>
  <Application>Microsoft Office Word</Application>
  <DocSecurity>0</DocSecurity>
  <Lines>30</Lines>
  <Paragraphs>8</Paragraphs>
  <ScaleCrop>false</ScaleCrop>
  <Company/>
  <LinksUpToDate>false</LinksUpToDate>
  <CharactersWithSpaces>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lazarus junior</dc:creator>
  <cp:lastModifiedBy>Guest User</cp:lastModifiedBy>
  <cp:revision>2</cp:revision>
  <dcterms:created xsi:type="dcterms:W3CDTF">2018-09-03T23:55:00Z</dcterms:created>
  <dcterms:modified xsi:type="dcterms:W3CDTF">2018-09-03T23:55:00Z</dcterms:modified>
</cp:coreProperties>
</file>